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I. Úvodné ustanovenia 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1.1 Career Spring, s. r. o., IČO: 47 465 701, so sídlom: Bajkalská 9, 831 04 Bratislava, zapísaná v Obchodnom registri Okresného súdu Bratislava I, oddiel: Sro, vložka č.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93405/B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(ďalej len „Poskytovateľ“), vydáva Všeobecné obchodné podmienky (ďalej len „VOP“) o poskytovaní svojich služieb, ktoré sú platné pre celé územie Slovenskej republiky. 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1.2 VOP sa vzťahujú na poskytovanie Služieb, ktoré sú v nich uvedené a spolu so všetkými ostatnými písomnými zmluvnými dokumentmi a ústnymi dojednaniami, uzatvorenými medzi Poskytovateľom a Objednávateľom v súvislosti s poskytovaním Služieb vymedzujú obsah záväzkového vzťahu medzi Poskytovateľom a Objednávateľom.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1.3 Pojmy definované alebo použité v týchto VOP sa použijú a majú zhodný význam vo všetkých záväzkovo-právnych vzťahoch medzi Poskytovateľom a Objednávateľom, pokiaľ nie je všeobecne záväzným právnym predpisom ustanovené alebo zmluvnými stranami výslovne písomne dojednané inak.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1.4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Vykonaním Online záväznej objednávky účastník vzdelávacej a poradenskej služby potvrdzuje, že sa oboznámil so Všeobecnými obchodnými podmienkami, ktoré sú zverejnené na webovom sídle Poskytovateľa (www.careerspring.sk). a súhlasí s nimi. Vzťahy medzi kupujúcim a predávajúcim sa riadia týmito Všeobecnými obchodnými podmienkami, ktoré sú zároveň pre obe strany záväzné.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II. Definícia pojmov 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2.1 Poskytovateľ - Career Spring, s. r. o.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2.2 Objednávateľ – fyzická osoba alebo právnická osoba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shd w:fill="f3f3f3" w:val="clear"/>
          <w:rtl w:val="0"/>
        </w:rPr>
        <w:t xml:space="preserve">2.3 Služba -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všetky produkty zverejnené na stránkach Poskytovateľa: odborné kariérové poradenstvo, realizácia workshopov, školení a seminárov, sprostredkovateľská činnosť v oblasti obchodu a služieb, vykonávanie mimoškolskej vzdelávacej činnosti, konzultačné, poradenské, tréningové a koučovacie služby v oblasti rozvoja ľudských zdrojov. 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2.4 Online objednávka – za riadne a úplne vyplnenú sa považuje Online objednávka obsahujúca informácie o Objednávateľovi, označenie objednávaných Služieb ponúkaných Poskytovateľom a prípadne informácia o Užívateľovi Služby. 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2.5 Užívateľ – fyzická osoba, ktorá využíva Služby dodané Poskytovateľom, t.j. napríklad osobne sa zúčastní aktivity, ktorú objednal Objednávateľ. Objednávateľ sa zaväzuje poskytnúť Užívateľovi všetky potrebné informácie, potrebné k plnohodnotnému využívaniu objednanej služby, najmä zásady účasti na objednanej Službe. Objednávateľ sa zaväzuje, že pre Poskytovateľa zabezpečí všetky potrebné súhlasy Užívateľa, nevyhnutné pre riadne plnenie objednanej Služby. 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2.6 Spotrebiteľ – fyzická osoba, ktorá nevyužíva poskytované Služby v rámci predmetu svojej obchodnej činnosti alebo inej podnikateľskej činnosti.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2.7 Cena – hodnota Služby, čiastka na úhradu, dojednaná v súlade so zákonom č. 18/1996 Z. z. o cenách v znení neskorších predpisov ako cena zmluvná a tvorí ju súčet cien všetkých jednotlivých úkonov poskytovaných v rámci Služby.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2.8 Oddeliteľnosť - neplatnosť niektorého ustanovenia VOP neovplyvní platnosť akéhokoľvek iného ustanovenia VOP, ak je takéto ustanovenie oddeliteľné. Zmluvné strany sa zaväzujú v prípade potreby neplatné ustanovenia bez zbytočného omeškania nahradiť takým ustanovením, ktoré sa svojím obsahom a účelom najviac približuje účelu neplatného ustanovenia. 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2.9 Doručovanie – Poskytovateľ aj Objednávateľ plne uznávajú elektronickú komunikáciu, t.j. doručovanie písomností prostredníctvom webu Poskytovateľa (www.careerspring.sk), prípadne prostredníctvom e-mailu Poskytovateľa (info@careerspring.sk) a e-mailu Objednávateľa, uvedeného v Prihláške.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III. Predmet plnenia </w:t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3.1 Poskytovateľ sa zaväzuje poskytovať odborné kariérové poradenstvo a všetky služby s ním súvisiace a takisto tréningy v oblasti personalistiky a mäkkých zručností.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 Poskytované služby: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3.2.1  Odborné kariérové poradenstvo - individuálne a skupinové, platené e-Booky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3.2.2  Mentoring</w:t>
      </w:r>
    </w:p>
    <w:p w:rsidR="00000000" w:rsidDel="00000000" w:rsidP="00000000" w:rsidRDefault="00000000" w:rsidRPr="00000000" w14:paraId="0000002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3.2.3  Zavádzanie talent manažmentu do firiem</w:t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3.2.4  Pomoc pri orientácii na trhu práce </w:t>
      </w:r>
    </w:p>
    <w:p w:rsidR="00000000" w:rsidDel="00000000" w:rsidP="00000000" w:rsidRDefault="00000000" w:rsidRPr="00000000" w14:paraId="0000002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3.2.5  Tréningy v oblasti personalistiky a mäkkých zručností </w:t>
      </w:r>
    </w:p>
    <w:p w:rsidR="00000000" w:rsidDel="00000000" w:rsidP="00000000" w:rsidRDefault="00000000" w:rsidRPr="00000000" w14:paraId="0000002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3.2.6  GALLUP test a hodnotenie výstupu prostredníctvom koučingu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IV. Zakúpenie služby 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4.1 Po doručení Online objednávky zo strany Objednávateľa je Objednávateľovi zo strany Poskytovateľa služieb sú zaslané na jeho e-mailovú adresu pokyny k úhrade konečnej ceny služby. Po uhradení celej ceny služby sú Objednávateľovi poskytnuté všetky bonusy stanovené v popise služby (testy, e-book...atď). 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4.2 Po úhrade vystaví Poskytovateľ Objednávateľovi daňový doklad vo forme faktúry za poskytnuté služby. Všetky daňové doklady zasiela Poskytovateľ služieb Objednávateľovi elektronicky na adresu uvedenú Objednávateľom v Online objednávke, s čím Objednávateľ akceptáciou týchto VOP súhlasí. Úhradou ceny sa rozumie pripísanie finančných prostriedkov na účet Poskytovateľa uvedený v e-mailových pokynoch.</w:t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V. Storno služby </w:t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5.1 V prípade, že sa nebude Objednávateľ (resp. Užívateľ) môcť zúčastniť aktivity, na ktorú sa prihlásil, je po dohode s kariérovým poradcom/lektorom možný presun na iný termín. 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5.2 V prípade, že sa Objednávateľ (resp. Užívateľ) nezúčastní aktivity z akéhokoľvek dôvodu</w:t>
        <w:br w:type="textWrapping"/>
        <w:t xml:space="preserve">a neoznámi svoju neúčasť podľa odsekov 5.3 a 5.4 tohto článku, tak Objednávateľ nemá</w:t>
        <w:br w:type="textWrapping"/>
        <w:t xml:space="preserve">nárok na vrátenie ceny za modul tréningu alebo workshopu a v prípade neúčasti na celej aktivite za celú aktivitu.</w:t>
      </w:r>
    </w:p>
    <w:p w:rsidR="00000000" w:rsidDel="00000000" w:rsidP="00000000" w:rsidRDefault="00000000" w:rsidRPr="00000000" w14:paraId="0000003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5.3 Objednávateľ, ktorý je spotrebiteľom, je oprávnený od (Objednávky) odstúpiť</w:t>
        <w:br w:type="textWrapping"/>
        <w:t xml:space="preserve">bez uvedenia dôvodu do štrnástich dní odo dňa jej uzavretia. 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5.4 Zrušenie / zmena termínu individuálnej hodiny kariérového poradenstva alebo mentoringu sa musí</w:t>
        <w:br w:type="textWrapping"/>
        <w:t xml:space="preserve">uskutočniť do 48 hodín pred dohodnutým termínom, inak bude Služba účtovaná ako dodaná.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VI. Práva a povinnosti zmluvných strán 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6.1 Poskytovateľ sa zaväzuje poskytovať informácie týkajúce sa objednanej služby, ako i oboznamovať Objednávateľa so zmenami súvisiacimi s poskytovaním služieb. </w:t>
      </w:r>
    </w:p>
    <w:p w:rsidR="00000000" w:rsidDel="00000000" w:rsidP="00000000" w:rsidRDefault="00000000" w:rsidRPr="00000000" w14:paraId="0000004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6.2 Poskytovateľ má výhradné právo k akémukoľvek zásahu do Služieb a týchto VOP. Zmeny poskytovania Služieb a VOP a dátum účinnosti aktuálneho znenia VOP budú Objednávateľovi oznámené elektronicky ich zverejnením na webovom sídle Poskytovateľa (www.careerspring.sk) alebo prostredníctvom e-mailovej správy doručenej na e-mailovú adresu Objednávateľa uvedenú v Prihláške. </w:t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6.3 Ak Objednávateľ najneskôr do siedmich (7) kalendárnych dní odo dňa zverejnenia oznámenia o zmenách v poskytovaní Služieb a VOP výslovne písomne nevyjadrí svoj nesúhlas s takýmito zmenami, považujú sa zmeny za odsúhlasené Objednávateľom a sú voči nemu účinné dňom účinnosti zmeny. </w:t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6.4 Objednávateľ (resp. Užívateľ) berie na vedomie a súhlasí s tým, že: a) počas aktivity sa bude riadiť pokynmi a informáciami oznámenými Poskytovateľom; b) poskytne Poskytovateľovi súčinnosť potrebnú pre riadne plnenie objednanej Služby. </w:t>
      </w:r>
    </w:p>
    <w:p w:rsidR="00000000" w:rsidDel="00000000" w:rsidP="00000000" w:rsidRDefault="00000000" w:rsidRPr="00000000" w14:paraId="0000004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6.5 Objednávateľ (resp. Užívateľ) sa okamihom začatia užívania Služby zaväzuje, že ju bude užívať v súlade s VOP, všeobecne záväznými právnymi predpismi a pokynmi Poskytovateľa. Porušenie VOP Objednávateľom (resp. Užívateľom) oprávňuje Poskytovateľa k okamžitému prerušeniu a/alebo zastaveniu poskytovania Služieb. Ak bude prístup k Službám z dôvodu preukázaného porušenia VOP Objednávateľovi zablokovaný, končí dňom takéhoto zablokovania prístupu automaticky platnosť a účinnosť Zmluvy medzi Poskytovateľom a Objednávateľom, pričom nárok Poskytovateľa na náhradu škody tým nie je dotknutý. </w:t>
      </w:r>
    </w:p>
    <w:p w:rsidR="00000000" w:rsidDel="00000000" w:rsidP="00000000" w:rsidRDefault="00000000" w:rsidRPr="00000000" w14:paraId="0000004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6.6 Objednávateľ sa zaväzuje uviesť v Online objednávke pravdivé, úplné a presné údaje a písomne oznámiť Poskytovateľovi všetky zmeny svojich poskytnutých identifikačných a kontaktných údajov. V prípade porušenia tejto povinnosti sú rozhodné údaje uvedené v poslednej Prihláške Objednávateľa a Objednávateľ zodpovedá za tým spôsobenú škodu Poskytovateľovi. </w:t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VII. Zmena poskytovania Služieb </w:t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7.1 V prípade, že nastanú okolnosti, ktoré znemožňujú Poskytovateľovi zabezpečiť objednanú Službu, je Poskytovateľ oprávnený zabezpečiť jej zmenu alebo Službu zrušiť, pričom je povinný oznámiť tieto skutočnosti bez zbytočného odkladu Objednávateľovi. </w:t>
      </w:r>
    </w:p>
    <w:p w:rsidR="00000000" w:rsidDel="00000000" w:rsidP="00000000" w:rsidRDefault="00000000" w:rsidRPr="00000000" w14:paraId="0000005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VIII. Reklamácia </w:t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8.1 Reklamáciu na službu treba uplatniť na mieste a vo chvíli, keď reklamovateľná situácia vznikla. </w:t>
      </w:r>
    </w:p>
    <w:p w:rsidR="00000000" w:rsidDel="00000000" w:rsidP="00000000" w:rsidRDefault="00000000" w:rsidRPr="00000000" w14:paraId="0000005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8.2 Poskytovateľ nezodpovedá za škodu alebo ušlý zisk, vzniknuté prerušením poskytovania Služieb podľa Objednávky alebo VOP Objednávateľovi (resp. Užívateľovi). </w:t>
      </w:r>
    </w:p>
    <w:p w:rsidR="00000000" w:rsidDel="00000000" w:rsidP="00000000" w:rsidRDefault="00000000" w:rsidRPr="00000000" w14:paraId="0000005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IX. Ochrana osobných údajov </w:t>
      </w:r>
    </w:p>
    <w:p w:rsidR="00000000" w:rsidDel="00000000" w:rsidP="00000000" w:rsidRDefault="00000000" w:rsidRPr="00000000" w14:paraId="0000005E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9.1 Osobné údaje Objednávateľa (resp. Užívateľa) sú spracúvané v súlade s Nariadením Európskeho parlamentu a Rady (EÚ) č. 2016/679 z 27. Apríla 2016 o ochrane fyzických osôb pri spracúvaní osobných údajov a o voľnom pohybe takýchto údajov (General data Protection Regulation) a v súlade so zákonom č. 18/2018 Z.z. o ochrane osobných údajov a o zmene a doplnení niektorých zákonov v znení platnom a účinnom od 25. mája 2018.</w:t>
      </w:r>
    </w:p>
    <w:p w:rsidR="00000000" w:rsidDel="00000000" w:rsidP="00000000" w:rsidRDefault="00000000" w:rsidRPr="00000000" w14:paraId="0000006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9.2 Poskytovateľ (v zmysle uvedených právnych úprav ako Prevádzkovateľ) spracúva osobné údaje Objednávateľa (resp. Užívateľa), ktorý je fyzickou osobou, v nevyhnutne nutnom rozsahu: meno a priezvisko, adresa, doručovacia adresa, adresa elektronickej pošty, telefónne číslo ako aj ďalšie údaje uvedené v prihláške (ďalej len ako „osobné údaje“) na právnom základe za účelom poskytnutia Služby. Osobitný súhlas Objednávateľa (resp. Užívateľa) sa v tomto prípade nevyžaduje. </w:t>
      </w:r>
    </w:p>
    <w:p w:rsidR="00000000" w:rsidDel="00000000" w:rsidP="00000000" w:rsidRDefault="00000000" w:rsidRPr="00000000" w14:paraId="0000006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9.3 Kompletné informácie o spracúvaní osobných údajov sú uvedené v dokumente Zásady spracúvania osobných údajov, ktorý je sprístupnený na webovom sídle Poskytovateľa (www.careerspring.sk). </w:t>
      </w:r>
    </w:p>
    <w:p w:rsidR="00000000" w:rsidDel="00000000" w:rsidP="00000000" w:rsidRDefault="00000000" w:rsidRPr="00000000" w14:paraId="0000006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X. Riešenie sporov </w:t>
      </w:r>
    </w:p>
    <w:p w:rsidR="00000000" w:rsidDel="00000000" w:rsidP="00000000" w:rsidRDefault="00000000" w:rsidRPr="00000000" w14:paraId="00000067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10.1 Právne vzťahy medzi Poskytovateľom a Objednávateľom, ktorý je podnikateľom a koná v rámci predmetu svojej obchodnej alebo inej podnikateľskej činnosti, ktoré nie sú upravené týmito VOP, sa spravujú ustanoveniami príslušných právnych predpisov, najmä ustanoveniami Zákona č. 513/1991 Zb. Obchodný zákonník v platnom znení, Zákona č. 22/2004 Z.z. o elektronickom obchode a o zmene a doplnení niektorých zákonov. </w:t>
      </w:r>
    </w:p>
    <w:p w:rsidR="00000000" w:rsidDel="00000000" w:rsidP="00000000" w:rsidRDefault="00000000" w:rsidRPr="00000000" w14:paraId="0000006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10.2 Právne vzťahy (práva a povinnosti) medzi Poskytovateľom a Užívateľom, ktorý je spotrebiteľom, ktoré nie sú upravené v týchto VOP, sa spravujú ustanoveniami príslušných právnych predpisov, najmä ustanoveniami Zákona č. 40/1964 Zb. Občiansky zákonník v platnom znení, zákona Slovenskej národnej rady č. 372/1990 Zb. o priestupkoch v znení neskorších predpisov, Zákona č. 102/2014 Z. z. o ochrane spotrebiteľa pri predaji tovaru alebo poskytovaní služieb na základe zmluvy uzatvorenej na diaľku alebo zmluvy uzatvorenej mimo prevádzkových priestorov predávajúceho a o zmene a doplnení niektorých zákonov a Zákona č. 22/2004 Z. z. o elektronickom obchode v znení neskorších predpisov. </w:t>
      </w:r>
    </w:p>
    <w:p w:rsidR="00000000" w:rsidDel="00000000" w:rsidP="00000000" w:rsidRDefault="00000000" w:rsidRPr="00000000" w14:paraId="0000006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10.3 Zmluvné strany sa dohodli, že v prípade vzniku akéhokoľvek sporu z právneho vzťahu vyplývajúceho zo zmluvy, ktorú medzi sebou uzatvorili a právnych vzťahov z nej vyplývajúcich a s ňou súvisiacich, je každá zmluvná strana oprávnená domáhať sa svojich nárokov na všeobecnom súde v zmysle príslušných ustanovení Zákona č. 160/2015 Z. z. Civilný sporový poriadok v platnom znení. </w:t>
      </w:r>
    </w:p>
    <w:p w:rsidR="00000000" w:rsidDel="00000000" w:rsidP="00000000" w:rsidRDefault="00000000" w:rsidRPr="00000000" w14:paraId="0000006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XI. Záverečné ustanovenia </w:t>
      </w:r>
    </w:p>
    <w:p w:rsidR="00000000" w:rsidDel="00000000" w:rsidP="00000000" w:rsidRDefault="00000000" w:rsidRPr="00000000" w14:paraId="00000071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11.1 Tieto VOP sú vyhotovené v slovenskom jazyku. </w:t>
      </w:r>
    </w:p>
    <w:p w:rsidR="00000000" w:rsidDel="00000000" w:rsidP="00000000" w:rsidRDefault="00000000" w:rsidRPr="00000000" w14:paraId="00000073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11.2 Aktuálne VOP sú zverejnené po dobu dvadsaťštyri (24) hodín denne na internetovom sídle Poskytovateľa (www.careerspring.sk). Tieto Všeobecné obchodné podmienky nadobúdajú účinnosť dňa 25. 5. 2018.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